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176" w:type="dxa"/>
        <w:tblLook w:val="0000"/>
      </w:tblPr>
      <w:tblGrid>
        <w:gridCol w:w="4282"/>
        <w:gridCol w:w="1657"/>
        <w:gridCol w:w="4531"/>
      </w:tblGrid>
      <w:tr w:rsidR="004B580E" w:rsidRPr="00D72C43" w:rsidTr="007F58A2">
        <w:trPr>
          <w:cantSplit/>
          <w:trHeight w:val="2836"/>
        </w:trPr>
        <w:tc>
          <w:tcPr>
            <w:tcW w:w="4282" w:type="dxa"/>
            <w:tcBorders>
              <w:bottom w:val="single" w:sz="4" w:space="0" w:color="auto"/>
            </w:tcBorders>
          </w:tcPr>
          <w:p w:rsidR="004B580E" w:rsidRPr="004B580E" w:rsidRDefault="004B580E" w:rsidP="00422A6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  <w:t xml:space="preserve">башҡортостан республикаһының </w:t>
            </w:r>
          </w:p>
          <w:p w:rsidR="004B580E" w:rsidRPr="004B580E" w:rsidRDefault="004B580E" w:rsidP="00422A6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  <w:t xml:space="preserve">мәғариф һәм фән министрлығы </w:t>
            </w:r>
          </w:p>
          <w:p w:rsidR="004B580E" w:rsidRPr="004B580E" w:rsidRDefault="004B580E" w:rsidP="00422A6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  <w:t>ӨФӨ ҡалаһы</w:t>
            </w:r>
          </w:p>
          <w:p w:rsidR="004B580E" w:rsidRPr="004B580E" w:rsidRDefault="004B580E" w:rsidP="00422A6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  <w:t xml:space="preserve">дәүләт бюджет өҫтәлмә </w:t>
            </w:r>
          </w:p>
          <w:p w:rsidR="004B580E" w:rsidRPr="004B580E" w:rsidRDefault="004B580E" w:rsidP="00422A6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  <w:t>белем биреү учреждениеһы</w:t>
            </w:r>
          </w:p>
          <w:p w:rsidR="004B580E" w:rsidRPr="004B580E" w:rsidRDefault="004B580E" w:rsidP="00422A6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  <w:t xml:space="preserve">республика балаларҙы </w:t>
            </w:r>
          </w:p>
          <w:p w:rsidR="004B580E" w:rsidRPr="004B580E" w:rsidRDefault="004B580E" w:rsidP="00422A6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  <w:t>һауыҡтырыу-белем биреү, туризм, тыуған яҡты өйрәнеү һәм экскурсиялар</w:t>
            </w:r>
          </w:p>
          <w:p w:rsidR="004B580E" w:rsidRPr="004B580E" w:rsidRDefault="004B580E" w:rsidP="00422A6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  <w:t xml:space="preserve"> үҙәге</w:t>
            </w:r>
          </w:p>
          <w:p w:rsidR="004B580E" w:rsidRPr="00D72C43" w:rsidRDefault="004B580E" w:rsidP="00422A68">
            <w:pPr>
              <w:spacing w:after="0" w:line="240" w:lineRule="auto"/>
              <w:jc w:val="center"/>
              <w:rPr>
                <w:rFonts w:eastAsia="MS Mincho"/>
                <w:bCs/>
                <w:sz w:val="20"/>
                <w:szCs w:val="20"/>
                <w:lang w:val="be-BY"/>
              </w:rPr>
            </w:pPr>
            <w:r w:rsidRPr="004B580E">
              <w:rPr>
                <w:rFonts w:ascii="Times New Roman" w:eastAsia="MS Mincho" w:hAnsi="Times New Roman"/>
                <w:bCs/>
                <w:sz w:val="20"/>
                <w:szCs w:val="20"/>
                <w:lang w:val="be-BY" w:eastAsia="ru-RU"/>
              </w:rPr>
              <w:t>450076, Өфө ҡ.,  Гоголь урамы, 34,</w:t>
            </w:r>
            <w:r w:rsidRPr="004B580E">
              <w:rPr>
                <w:rFonts w:ascii="Times New Roman" w:eastAsia="MS Mincho" w:hAnsi="Times New Roman"/>
                <w:bCs/>
                <w:sz w:val="20"/>
                <w:szCs w:val="20"/>
                <w:lang w:val="be-BY" w:eastAsia="ru-RU"/>
              </w:rPr>
              <w:br/>
              <w:t>тел./факс 8(347)292-16-80</w:t>
            </w:r>
            <w:r w:rsidRPr="004B580E">
              <w:rPr>
                <w:rFonts w:ascii="Times New Roman" w:eastAsia="MS Mincho" w:hAnsi="Times New Roman"/>
                <w:bCs/>
                <w:sz w:val="20"/>
                <w:szCs w:val="20"/>
                <w:lang w:val="be-BY" w:eastAsia="ru-RU"/>
              </w:rPr>
              <w:br/>
              <w:t>E-mail: BASHRDCT@yandex.ru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4B580E" w:rsidRPr="00D72C43" w:rsidRDefault="004B580E" w:rsidP="00422A68">
            <w:pPr>
              <w:spacing w:after="0" w:line="240" w:lineRule="auto"/>
              <w:ind w:left="-84"/>
              <w:jc w:val="center"/>
              <w:rPr>
                <w:rFonts w:eastAsia="MS Mincho"/>
                <w:sz w:val="20"/>
                <w:szCs w:val="20"/>
                <w:lang w:val="be-BY"/>
              </w:rPr>
            </w:pPr>
          </w:p>
          <w:p w:rsidR="004B580E" w:rsidRPr="00D72C43" w:rsidRDefault="00766A11" w:rsidP="00422A68">
            <w:pPr>
              <w:spacing w:after="0" w:line="240" w:lineRule="auto"/>
              <w:ind w:left="-84"/>
              <w:jc w:val="center"/>
              <w:rPr>
                <w:rFonts w:eastAsia="MS Mincho"/>
                <w:sz w:val="20"/>
                <w:szCs w:val="20"/>
                <w:lang w:val="be-BY"/>
              </w:rPr>
            </w:pPr>
            <w:r>
              <w:rPr>
                <w:rFonts w:eastAsia="MS Mincho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173355</wp:posOffset>
                  </wp:positionV>
                  <wp:extent cx="811530" cy="918845"/>
                  <wp:effectExtent l="19050" t="0" r="7620" b="0"/>
                  <wp:wrapSquare wrapText="bothSides"/>
                  <wp:docPr id="2" name="Рисунок 1" descr="герб исп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исп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918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4B580E" w:rsidRPr="004B580E" w:rsidRDefault="004B580E" w:rsidP="00422A6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  <w:t>министерство образования</w:t>
            </w:r>
          </w:p>
          <w:p w:rsidR="004B580E" w:rsidRPr="004B580E" w:rsidRDefault="004B580E" w:rsidP="00422A6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  <w:t>и науки республики башкортостан</w:t>
            </w:r>
          </w:p>
          <w:p w:rsidR="004B580E" w:rsidRPr="004B580E" w:rsidRDefault="004B580E" w:rsidP="00422A6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  <w:t>г. Уфа</w:t>
            </w:r>
          </w:p>
          <w:p w:rsidR="004B580E" w:rsidRPr="004B580E" w:rsidRDefault="004B580E" w:rsidP="00422A6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  <w:t>государственное бюджетное</w:t>
            </w:r>
          </w:p>
          <w:p w:rsidR="004B580E" w:rsidRPr="004B580E" w:rsidRDefault="004B580E" w:rsidP="00422A6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  <w:t xml:space="preserve"> учреждение дополнительного образования </w:t>
            </w:r>
          </w:p>
          <w:p w:rsidR="004B580E" w:rsidRPr="004B580E" w:rsidRDefault="004B580E" w:rsidP="00422A6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  <w:t xml:space="preserve">республиканский детский </w:t>
            </w:r>
          </w:p>
          <w:p w:rsidR="004B580E" w:rsidRPr="004B580E" w:rsidRDefault="004B580E" w:rsidP="00422A6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  <w:t xml:space="preserve">оздоровительно-образовательный </w:t>
            </w:r>
          </w:p>
          <w:p w:rsidR="004B580E" w:rsidRPr="004B580E" w:rsidRDefault="004B580E" w:rsidP="00422A6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  <w:t xml:space="preserve">центр туризма, краеведения </w:t>
            </w:r>
          </w:p>
          <w:p w:rsidR="004B580E" w:rsidRPr="004B580E" w:rsidRDefault="004B580E" w:rsidP="00422A6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/>
                <w:b/>
                <w:smallCaps/>
                <w:sz w:val="20"/>
                <w:szCs w:val="20"/>
                <w:lang w:val="be-BY" w:eastAsia="ru-RU"/>
              </w:rPr>
              <w:t>и экскурсий</w:t>
            </w:r>
          </w:p>
          <w:p w:rsidR="004B580E" w:rsidRPr="004B580E" w:rsidRDefault="004B580E" w:rsidP="00422A68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val="be-BY" w:eastAsia="ru-RU"/>
              </w:rPr>
            </w:pPr>
            <w:smartTag w:uri="urn:schemas-microsoft-com:office:smarttags" w:element="metricconverter">
              <w:smartTagPr>
                <w:attr w:name="ProductID" w:val="450076, г"/>
              </w:smartTagPr>
              <w:r w:rsidRPr="004B580E">
                <w:rPr>
                  <w:rFonts w:ascii="Times New Roman" w:eastAsia="MS Mincho" w:hAnsi="Times New Roman"/>
                  <w:bCs/>
                  <w:sz w:val="20"/>
                  <w:szCs w:val="20"/>
                  <w:lang w:val="be-BY" w:eastAsia="ru-RU"/>
                </w:rPr>
                <w:t>450076, г</w:t>
              </w:r>
            </w:smartTag>
            <w:r w:rsidRPr="004B580E">
              <w:rPr>
                <w:rFonts w:ascii="Times New Roman" w:eastAsia="MS Mincho" w:hAnsi="Times New Roman"/>
                <w:bCs/>
                <w:sz w:val="20"/>
                <w:szCs w:val="20"/>
                <w:lang w:val="be-BY" w:eastAsia="ru-RU"/>
              </w:rPr>
              <w:t>. Уфа, ул. Гоголя, 34</w:t>
            </w:r>
          </w:p>
          <w:p w:rsidR="004B580E" w:rsidRPr="00D72C43" w:rsidRDefault="004B580E" w:rsidP="00422A68">
            <w:pPr>
              <w:spacing w:after="0" w:line="240" w:lineRule="auto"/>
              <w:jc w:val="center"/>
              <w:rPr>
                <w:rFonts w:eastAsia="MS Mincho"/>
                <w:sz w:val="20"/>
                <w:szCs w:val="20"/>
              </w:rPr>
            </w:pPr>
            <w:r w:rsidRPr="004B580E">
              <w:rPr>
                <w:rFonts w:ascii="Times New Roman" w:eastAsia="MS Mincho" w:hAnsi="Times New Roman"/>
                <w:bCs/>
                <w:sz w:val="20"/>
                <w:szCs w:val="20"/>
                <w:lang w:val="be-BY" w:eastAsia="ru-RU"/>
              </w:rPr>
              <w:t>тел./факс 8(347)292-16-80</w:t>
            </w:r>
            <w:r w:rsidRPr="004B580E">
              <w:rPr>
                <w:rFonts w:ascii="Times New Roman" w:eastAsia="MS Mincho" w:hAnsi="Times New Roman"/>
                <w:bCs/>
                <w:sz w:val="20"/>
                <w:szCs w:val="20"/>
                <w:lang w:val="be-BY" w:eastAsia="ru-RU"/>
              </w:rPr>
              <w:br/>
              <w:t>E-mail: BASHRDCT@yandex.ru</w:t>
            </w:r>
          </w:p>
        </w:tc>
      </w:tr>
    </w:tbl>
    <w:p w:rsidR="004774A0" w:rsidRPr="004774A0" w:rsidRDefault="004774A0" w:rsidP="00422A6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206" w:type="dxa"/>
        <w:tblInd w:w="-39" w:type="dxa"/>
        <w:tblLook w:val="04A0"/>
      </w:tblPr>
      <w:tblGrid>
        <w:gridCol w:w="5122"/>
        <w:gridCol w:w="5084"/>
      </w:tblGrid>
      <w:tr w:rsidR="004774A0" w:rsidRPr="00D72C43" w:rsidTr="008E266D">
        <w:trPr>
          <w:trHeight w:val="1029"/>
        </w:trPr>
        <w:tc>
          <w:tcPr>
            <w:tcW w:w="5122" w:type="dxa"/>
            <w:shd w:val="clear" w:color="auto" w:fill="auto"/>
          </w:tcPr>
          <w:p w:rsidR="004774A0" w:rsidRDefault="004774A0" w:rsidP="001E1FC5">
            <w:pPr>
              <w:tabs>
                <w:tab w:val="right" w:pos="9355"/>
              </w:tabs>
              <w:spacing w:after="0" w:line="240" w:lineRule="auto"/>
              <w:ind w:firstLine="89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 О Й О Р О К</w:t>
            </w:r>
          </w:p>
          <w:p w:rsidR="004774A0" w:rsidRDefault="004774A0" w:rsidP="00422A6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74A0" w:rsidRPr="004774A0" w:rsidRDefault="00C40C5A" w:rsidP="00DF7866">
            <w:pPr>
              <w:tabs>
                <w:tab w:val="right" w:pos="9355"/>
              </w:tabs>
              <w:spacing w:after="0" w:line="240" w:lineRule="auto"/>
              <w:ind w:firstLine="6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DF7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октября</w:t>
            </w:r>
            <w:r w:rsidR="007F5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A27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77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5084" w:type="dxa"/>
            <w:shd w:val="clear" w:color="auto" w:fill="auto"/>
          </w:tcPr>
          <w:p w:rsidR="004774A0" w:rsidRPr="005F7178" w:rsidRDefault="004774A0" w:rsidP="001E1FC5">
            <w:pPr>
              <w:spacing w:after="0" w:line="240" w:lineRule="auto"/>
              <w:ind w:firstLine="214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Р И К А З</w:t>
            </w:r>
          </w:p>
          <w:p w:rsidR="004774A0" w:rsidRDefault="004774A0" w:rsidP="00422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74A0" w:rsidRDefault="00C40C5A" w:rsidP="001E1FC5">
            <w:pPr>
              <w:spacing w:after="0" w:line="240" w:lineRule="auto"/>
              <w:ind w:firstLine="10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DF7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октября </w:t>
            </w:r>
            <w:r w:rsidR="004774A0" w:rsidRPr="00477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A27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77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4774A0" w:rsidRPr="00477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B580E" w:rsidRPr="004774A0" w:rsidRDefault="004B580E" w:rsidP="00422A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266D" w:rsidRDefault="008E266D" w:rsidP="00422A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0A31" w:rsidRPr="00422A68" w:rsidRDefault="005C42A3" w:rsidP="00422A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422A68">
        <w:rPr>
          <w:rFonts w:ascii="Times New Roman" w:hAnsi="Times New Roman"/>
          <w:b/>
          <w:bCs/>
          <w:sz w:val="24"/>
          <w:szCs w:val="28"/>
        </w:rPr>
        <w:t xml:space="preserve">№ </w:t>
      </w:r>
      <w:bookmarkStart w:id="0" w:name="_GoBack"/>
      <w:bookmarkEnd w:id="0"/>
      <w:r w:rsidR="00C40C5A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155490">
        <w:rPr>
          <w:rFonts w:ascii="Times New Roman" w:hAnsi="Times New Roman"/>
          <w:b/>
          <w:bCs/>
          <w:sz w:val="24"/>
          <w:szCs w:val="28"/>
        </w:rPr>
        <w:t>186</w:t>
      </w:r>
    </w:p>
    <w:p w:rsidR="005C42A3" w:rsidRPr="0027050B" w:rsidRDefault="005C42A3" w:rsidP="0027050B">
      <w:pPr>
        <w:suppressAutoHyphens/>
        <w:spacing w:after="0" w:line="360" w:lineRule="auto"/>
        <w:ind w:right="-108"/>
        <w:jc w:val="center"/>
        <w:rPr>
          <w:rFonts w:ascii="Times New Roman" w:hAnsi="Times New Roman"/>
          <w:b/>
          <w:noProof/>
          <w:sz w:val="24"/>
          <w:szCs w:val="28"/>
        </w:rPr>
      </w:pPr>
      <w:r w:rsidRPr="0027050B">
        <w:rPr>
          <w:rFonts w:ascii="Times New Roman" w:hAnsi="Times New Roman"/>
          <w:b/>
          <w:noProof/>
          <w:sz w:val="24"/>
          <w:szCs w:val="28"/>
        </w:rPr>
        <w:t>«</w:t>
      </w:r>
      <w:r w:rsidR="00D96D49">
        <w:rPr>
          <w:rFonts w:ascii="Times New Roman" w:hAnsi="Times New Roman"/>
          <w:b/>
          <w:color w:val="000000"/>
          <w:sz w:val="24"/>
          <w:szCs w:val="28"/>
        </w:rPr>
        <w:t>О</w:t>
      </w:r>
      <w:r w:rsidR="005064E4">
        <w:rPr>
          <w:rFonts w:ascii="Times New Roman" w:hAnsi="Times New Roman"/>
          <w:b/>
          <w:color w:val="000000"/>
          <w:sz w:val="24"/>
          <w:szCs w:val="28"/>
        </w:rPr>
        <w:t>б</w:t>
      </w:r>
      <w:r w:rsidR="00C40C5A">
        <w:rPr>
          <w:rFonts w:ascii="Times New Roman" w:hAnsi="Times New Roman"/>
          <w:b/>
          <w:color w:val="000000"/>
          <w:sz w:val="24"/>
          <w:szCs w:val="28"/>
        </w:rPr>
        <w:t xml:space="preserve"> изменения</w:t>
      </w:r>
      <w:r w:rsidR="005064E4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C40C5A">
        <w:rPr>
          <w:rFonts w:ascii="Times New Roman" w:hAnsi="Times New Roman"/>
          <w:b/>
          <w:color w:val="000000"/>
          <w:sz w:val="24"/>
          <w:szCs w:val="28"/>
        </w:rPr>
        <w:t>сроков</w:t>
      </w:r>
      <w:r w:rsidR="005064E4">
        <w:rPr>
          <w:rFonts w:ascii="Times New Roman" w:hAnsi="Times New Roman"/>
          <w:b/>
          <w:color w:val="000000"/>
          <w:sz w:val="24"/>
          <w:szCs w:val="28"/>
        </w:rPr>
        <w:t xml:space="preserve"> дистанционного</w:t>
      </w:r>
      <w:r w:rsidR="00D96D49">
        <w:rPr>
          <w:rFonts w:ascii="Times New Roman" w:hAnsi="Times New Roman"/>
          <w:b/>
          <w:color w:val="000000"/>
          <w:sz w:val="24"/>
          <w:szCs w:val="28"/>
        </w:rPr>
        <w:t xml:space="preserve"> обучени</w:t>
      </w:r>
      <w:r w:rsidR="005064E4">
        <w:rPr>
          <w:rFonts w:ascii="Times New Roman" w:hAnsi="Times New Roman"/>
          <w:b/>
          <w:color w:val="000000"/>
          <w:sz w:val="24"/>
          <w:szCs w:val="28"/>
        </w:rPr>
        <w:t>я</w:t>
      </w:r>
      <w:r w:rsidRPr="0027050B">
        <w:rPr>
          <w:rFonts w:ascii="Times New Roman" w:hAnsi="Times New Roman"/>
          <w:b/>
          <w:noProof/>
          <w:sz w:val="24"/>
          <w:szCs w:val="28"/>
        </w:rPr>
        <w:t>»</w:t>
      </w:r>
    </w:p>
    <w:p w:rsidR="005C42A3" w:rsidRPr="0027050B" w:rsidRDefault="005C42A3" w:rsidP="0027050B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5C42A3" w:rsidRPr="00D96D49" w:rsidRDefault="00D96D49" w:rsidP="0027050B">
      <w:pPr>
        <w:tabs>
          <w:tab w:val="left" w:pos="-72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Во исполнение Указа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</w:t>
      </w:r>
      <w:r w:rsidR="00183732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>(2019-</w:t>
      </w:r>
      <w:r>
        <w:rPr>
          <w:rFonts w:ascii="Times New Roman" w:hAnsi="Times New Roman"/>
          <w:sz w:val="24"/>
          <w:szCs w:val="28"/>
          <w:lang w:val="en-US"/>
        </w:rPr>
        <w:t>nCoV</w:t>
      </w:r>
      <w:r>
        <w:rPr>
          <w:rFonts w:ascii="Times New Roman" w:hAnsi="Times New Roman"/>
          <w:sz w:val="24"/>
          <w:szCs w:val="28"/>
        </w:rPr>
        <w:t>)» (с последующими изменениями)</w:t>
      </w:r>
    </w:p>
    <w:p w:rsidR="008E266D" w:rsidRPr="0027050B" w:rsidRDefault="008E266D" w:rsidP="0027050B">
      <w:pPr>
        <w:tabs>
          <w:tab w:val="left" w:pos="-72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5C42A3" w:rsidRPr="0027050B" w:rsidRDefault="005C42A3" w:rsidP="0027050B">
      <w:pPr>
        <w:tabs>
          <w:tab w:val="left" w:pos="-720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8"/>
        </w:rPr>
      </w:pPr>
      <w:r w:rsidRPr="0027050B">
        <w:rPr>
          <w:rFonts w:ascii="Times New Roman" w:hAnsi="Times New Roman"/>
          <w:b/>
          <w:sz w:val="24"/>
          <w:szCs w:val="28"/>
        </w:rPr>
        <w:t>ПРИКАЗЫВАЮ:</w:t>
      </w:r>
    </w:p>
    <w:p w:rsidR="005064E4" w:rsidRPr="005064E4" w:rsidRDefault="005064E4" w:rsidP="005064E4">
      <w:pPr>
        <w:suppressAutoHyphens/>
        <w:spacing w:after="0" w:line="360" w:lineRule="auto"/>
        <w:ind w:right="-108"/>
        <w:jc w:val="center"/>
        <w:rPr>
          <w:rFonts w:ascii="Times New Roman" w:hAnsi="Times New Roman"/>
          <w:noProof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5064E4" w:rsidRPr="005064E4" w:rsidRDefault="005064E4" w:rsidP="0027050B">
      <w:pPr>
        <w:pStyle w:val="a3"/>
        <w:numPr>
          <w:ilvl w:val="0"/>
          <w:numId w:val="8"/>
        </w:numPr>
        <w:tabs>
          <w:tab w:val="left" w:pos="960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Внести изменения в Приказ от 04.10. 2021 г  №182 «О переходе на дистанционное обучение».</w:t>
      </w:r>
    </w:p>
    <w:p w:rsidR="00AC3359" w:rsidRPr="0027050B" w:rsidRDefault="00062514" w:rsidP="0027050B">
      <w:pPr>
        <w:pStyle w:val="a3"/>
        <w:numPr>
          <w:ilvl w:val="0"/>
          <w:numId w:val="8"/>
        </w:numPr>
        <w:tabs>
          <w:tab w:val="left" w:pos="960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5064E4">
        <w:rPr>
          <w:rFonts w:ascii="Times New Roman" w:hAnsi="Times New Roman"/>
          <w:sz w:val="24"/>
          <w:szCs w:val="28"/>
        </w:rPr>
        <w:t xml:space="preserve">Педагогам дополнительного образования обеспечить реализацию дополнительных общеобразовательных общеразвивающих программ с применением электронного обучения </w:t>
      </w:r>
      <w:r w:rsidR="00183732" w:rsidRPr="005064E4">
        <w:rPr>
          <w:rFonts w:ascii="Times New Roman" w:hAnsi="Times New Roman"/>
          <w:sz w:val="24"/>
          <w:szCs w:val="28"/>
        </w:rPr>
        <w:br/>
      </w:r>
      <w:r w:rsidRPr="005064E4">
        <w:rPr>
          <w:rFonts w:ascii="Times New Roman" w:hAnsi="Times New Roman"/>
          <w:sz w:val="24"/>
          <w:szCs w:val="28"/>
        </w:rPr>
        <w:t xml:space="preserve">и дистанционных образовательных технологий в </w:t>
      </w:r>
      <w:r w:rsidR="005064E4">
        <w:rPr>
          <w:rFonts w:ascii="Times New Roman" w:hAnsi="Times New Roman"/>
          <w:sz w:val="24"/>
          <w:szCs w:val="28"/>
        </w:rPr>
        <w:t>период с 18</w:t>
      </w:r>
      <w:r w:rsidR="00155490">
        <w:rPr>
          <w:rFonts w:ascii="Times New Roman" w:hAnsi="Times New Roman"/>
          <w:sz w:val="24"/>
          <w:szCs w:val="28"/>
        </w:rPr>
        <w:t xml:space="preserve"> до 30 </w:t>
      </w:r>
      <w:r w:rsidRPr="005064E4">
        <w:rPr>
          <w:rFonts w:ascii="Times New Roman" w:hAnsi="Times New Roman"/>
          <w:sz w:val="24"/>
          <w:szCs w:val="28"/>
        </w:rPr>
        <w:t>октября 2021 года</w:t>
      </w:r>
      <w:r w:rsidRPr="005064E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.</w:t>
      </w:r>
    </w:p>
    <w:p w:rsidR="00A27EB3" w:rsidRPr="0027050B" w:rsidRDefault="00062514" w:rsidP="0027050B">
      <w:pPr>
        <w:pStyle w:val="a3"/>
        <w:numPr>
          <w:ilvl w:val="0"/>
          <w:numId w:val="8"/>
        </w:numPr>
        <w:tabs>
          <w:tab w:val="left" w:pos="960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Ремезовой В.И., заместителю директора по учебно-воспитательной работе </w:t>
      </w:r>
      <w:r w:rsidR="00C40C5A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продолжать осуществлять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текущий контроль за проведением педагогами дополнительного образования занятий в дистанционной форме</w:t>
      </w:r>
      <w:r w:rsidR="00641A6B" w:rsidRPr="0027050B">
        <w:rPr>
          <w:rFonts w:ascii="Times New Roman" w:hAnsi="Times New Roman"/>
          <w:sz w:val="24"/>
          <w:szCs w:val="28"/>
        </w:rPr>
        <w:t>.</w:t>
      </w:r>
    </w:p>
    <w:p w:rsidR="007F58A2" w:rsidRPr="0027050B" w:rsidRDefault="00183732" w:rsidP="0027050B">
      <w:pPr>
        <w:tabs>
          <w:tab w:val="left" w:pos="960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ab/>
        <w:t>5</w:t>
      </w:r>
      <w:r w:rsidR="00A27EB3" w:rsidRPr="0027050B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.</w:t>
      </w:r>
      <w:r w:rsidR="001E1FC5" w:rsidRPr="0027050B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</w:t>
      </w:r>
      <w:r w:rsidR="00A27EB3" w:rsidRPr="0027050B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Контроль за исполнением настоящего приказа оставляю за собой.</w:t>
      </w:r>
    </w:p>
    <w:p w:rsidR="006079C8" w:rsidRPr="0027050B" w:rsidRDefault="006079C8" w:rsidP="0027050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641A6B" w:rsidRPr="0027050B" w:rsidRDefault="00641A6B" w:rsidP="0027050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641A6B" w:rsidRPr="0027050B" w:rsidRDefault="00641A6B" w:rsidP="0027050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5F7178" w:rsidRPr="00422A68" w:rsidRDefault="00641A6B" w:rsidP="0027050B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27050B">
        <w:rPr>
          <w:rFonts w:ascii="Times New Roman" w:hAnsi="Times New Roman"/>
          <w:sz w:val="24"/>
          <w:szCs w:val="28"/>
        </w:rPr>
        <w:t>И.о. д</w:t>
      </w:r>
      <w:r w:rsidR="001C1DAB" w:rsidRPr="0027050B">
        <w:rPr>
          <w:rFonts w:ascii="Times New Roman" w:hAnsi="Times New Roman"/>
          <w:sz w:val="24"/>
          <w:szCs w:val="28"/>
        </w:rPr>
        <w:t>иректор</w:t>
      </w:r>
      <w:r w:rsidRPr="0027050B">
        <w:rPr>
          <w:rFonts w:ascii="Times New Roman" w:hAnsi="Times New Roman"/>
          <w:sz w:val="24"/>
          <w:szCs w:val="28"/>
        </w:rPr>
        <w:t>а</w:t>
      </w:r>
      <w:r w:rsidR="001E1FC5" w:rsidRPr="0027050B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</w:t>
      </w:r>
      <w:r w:rsidR="0027050B" w:rsidRPr="0027050B">
        <w:rPr>
          <w:rFonts w:ascii="Times New Roman" w:hAnsi="Times New Roman"/>
          <w:sz w:val="24"/>
          <w:szCs w:val="28"/>
        </w:rPr>
        <w:t xml:space="preserve">                          </w:t>
      </w:r>
      <w:r w:rsidR="001E1FC5" w:rsidRPr="0027050B">
        <w:rPr>
          <w:rFonts w:ascii="Times New Roman" w:hAnsi="Times New Roman"/>
          <w:sz w:val="24"/>
          <w:szCs w:val="28"/>
        </w:rPr>
        <w:t xml:space="preserve">  </w:t>
      </w:r>
      <w:r w:rsidR="0027050B">
        <w:rPr>
          <w:rFonts w:ascii="Times New Roman" w:hAnsi="Times New Roman"/>
          <w:sz w:val="24"/>
          <w:szCs w:val="28"/>
        </w:rPr>
        <w:t>Р.Н. Рахматуллин</w:t>
      </w:r>
    </w:p>
    <w:sectPr w:rsidR="005F7178" w:rsidRPr="00422A68" w:rsidSect="00B3273A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5067"/>
    <w:multiLevelType w:val="hybridMultilevel"/>
    <w:tmpl w:val="D512A7DA"/>
    <w:lvl w:ilvl="0" w:tplc="E7FAE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FF2BB0"/>
    <w:multiLevelType w:val="multilevel"/>
    <w:tmpl w:val="4072C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AEA5624"/>
    <w:multiLevelType w:val="hybridMultilevel"/>
    <w:tmpl w:val="E7D4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E3611"/>
    <w:multiLevelType w:val="hybridMultilevel"/>
    <w:tmpl w:val="BF3615B8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43AC7"/>
    <w:multiLevelType w:val="hybridMultilevel"/>
    <w:tmpl w:val="2F124C12"/>
    <w:lvl w:ilvl="0" w:tplc="55C4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C4A9B"/>
    <w:multiLevelType w:val="hybridMultilevel"/>
    <w:tmpl w:val="230E1356"/>
    <w:lvl w:ilvl="0" w:tplc="38E88620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9C0E88"/>
    <w:multiLevelType w:val="hybridMultilevel"/>
    <w:tmpl w:val="1146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12D2"/>
    <w:rsid w:val="00062514"/>
    <w:rsid w:val="00092946"/>
    <w:rsid w:val="00102CF5"/>
    <w:rsid w:val="0011082D"/>
    <w:rsid w:val="00136DA0"/>
    <w:rsid w:val="00155490"/>
    <w:rsid w:val="00183732"/>
    <w:rsid w:val="001C1DAB"/>
    <w:rsid w:val="001E1FC5"/>
    <w:rsid w:val="00207021"/>
    <w:rsid w:val="0027050B"/>
    <w:rsid w:val="002B1687"/>
    <w:rsid w:val="00307B68"/>
    <w:rsid w:val="00373304"/>
    <w:rsid w:val="003B6C58"/>
    <w:rsid w:val="00422A68"/>
    <w:rsid w:val="004329A5"/>
    <w:rsid w:val="004774A0"/>
    <w:rsid w:val="00497837"/>
    <w:rsid w:val="004B580E"/>
    <w:rsid w:val="005064E4"/>
    <w:rsid w:val="0052475F"/>
    <w:rsid w:val="005745A3"/>
    <w:rsid w:val="005B713C"/>
    <w:rsid w:val="005C42A3"/>
    <w:rsid w:val="005F7178"/>
    <w:rsid w:val="006079C8"/>
    <w:rsid w:val="00620EC0"/>
    <w:rsid w:val="00627359"/>
    <w:rsid w:val="00641A6B"/>
    <w:rsid w:val="00707786"/>
    <w:rsid w:val="0073310C"/>
    <w:rsid w:val="00743B65"/>
    <w:rsid w:val="00766A11"/>
    <w:rsid w:val="007F58A2"/>
    <w:rsid w:val="00835B29"/>
    <w:rsid w:val="00860A31"/>
    <w:rsid w:val="00867DF6"/>
    <w:rsid w:val="00873AC7"/>
    <w:rsid w:val="00892A1D"/>
    <w:rsid w:val="00897E83"/>
    <w:rsid w:val="008E266D"/>
    <w:rsid w:val="00924D79"/>
    <w:rsid w:val="0094403B"/>
    <w:rsid w:val="00967621"/>
    <w:rsid w:val="00A27EB3"/>
    <w:rsid w:val="00A432BF"/>
    <w:rsid w:val="00A843B2"/>
    <w:rsid w:val="00AA0DE1"/>
    <w:rsid w:val="00AA6A76"/>
    <w:rsid w:val="00AC3359"/>
    <w:rsid w:val="00AF1501"/>
    <w:rsid w:val="00B3273A"/>
    <w:rsid w:val="00BD12D2"/>
    <w:rsid w:val="00C40C5A"/>
    <w:rsid w:val="00C65441"/>
    <w:rsid w:val="00C72F32"/>
    <w:rsid w:val="00CE0D35"/>
    <w:rsid w:val="00CF5918"/>
    <w:rsid w:val="00D60BEB"/>
    <w:rsid w:val="00D72C43"/>
    <w:rsid w:val="00D96D49"/>
    <w:rsid w:val="00DE6436"/>
    <w:rsid w:val="00DF7866"/>
    <w:rsid w:val="00F052D9"/>
    <w:rsid w:val="00F90682"/>
    <w:rsid w:val="00FB2B33"/>
    <w:rsid w:val="00FE5359"/>
    <w:rsid w:val="00FF3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8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AB"/>
    <w:pPr>
      <w:ind w:left="720"/>
      <w:contextualSpacing/>
    </w:pPr>
  </w:style>
  <w:style w:type="paragraph" w:styleId="a4">
    <w:name w:val="Body Text"/>
    <w:basedOn w:val="a"/>
    <w:link w:val="a5"/>
    <w:rsid w:val="004B580E"/>
    <w:pPr>
      <w:spacing w:after="0" w:line="300" w:lineRule="exact"/>
      <w:jc w:val="center"/>
    </w:pPr>
    <w:rPr>
      <w:rFonts w:ascii="a_Helver Bashkir" w:eastAsia="MS Mincho" w:hAnsi="a_Helver Bashkir"/>
      <w:b/>
      <w:smallCaps/>
      <w:sz w:val="20"/>
      <w:szCs w:val="28"/>
      <w:lang w:val="be-BY" w:eastAsia="ru-RU"/>
    </w:rPr>
  </w:style>
  <w:style w:type="character" w:customStyle="1" w:styleId="a5">
    <w:name w:val="Основной текст Знак"/>
    <w:basedOn w:val="a0"/>
    <w:link w:val="a4"/>
    <w:rsid w:val="004B580E"/>
    <w:rPr>
      <w:rFonts w:ascii="a_Helver Bashkir" w:eastAsia="MS Mincho" w:hAnsi="a_Helver Bashkir" w:cs="Times New Roman"/>
      <w:b/>
      <w:smallCaps/>
      <w:sz w:val="20"/>
      <w:szCs w:val="28"/>
      <w:lang w:val="be-BY" w:eastAsia="ru-RU"/>
    </w:rPr>
  </w:style>
  <w:style w:type="character" w:customStyle="1" w:styleId="fill">
    <w:name w:val="fill"/>
    <w:rsid w:val="007F58A2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2021-10-18T06:11:00Z</cp:lastPrinted>
  <dcterms:created xsi:type="dcterms:W3CDTF">2021-10-05T11:25:00Z</dcterms:created>
  <dcterms:modified xsi:type="dcterms:W3CDTF">2021-10-18T06:19:00Z</dcterms:modified>
</cp:coreProperties>
</file>